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74" w:rsidRPr="008C6574" w:rsidRDefault="00372EA9" w:rsidP="00372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05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3788D49" wp14:editId="32D10190">
            <wp:simplePos x="0" y="0"/>
            <wp:positionH relativeFrom="column">
              <wp:posOffset>-248920</wp:posOffset>
            </wp:positionH>
            <wp:positionV relativeFrom="paragraph">
              <wp:posOffset>-224155</wp:posOffset>
            </wp:positionV>
            <wp:extent cx="905510" cy="553085"/>
            <wp:effectExtent l="0" t="0" r="8890" b="0"/>
            <wp:wrapTight wrapText="bothSides">
              <wp:wrapPolygon edited="0">
                <wp:start x="4090" y="0"/>
                <wp:lineTo x="0" y="2976"/>
                <wp:lineTo x="0" y="15623"/>
                <wp:lineTo x="7271" y="20831"/>
                <wp:lineTo x="13633" y="20831"/>
                <wp:lineTo x="21358" y="16367"/>
                <wp:lineTo x="21358" y="744"/>
                <wp:lineTo x="13633" y="0"/>
                <wp:lineTo x="4090" y="0"/>
              </wp:wrapPolygon>
            </wp:wrapTight>
            <wp:docPr id="2" name="Рисунок 2" descr="D:\Users\Пользователь\Desktop\logo_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esktop\logo_new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74" w:rsidRPr="008C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6574" w:rsidRPr="008C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Департамента здравоохранения города Москвы</w:t>
      </w:r>
    </w:p>
    <w:p w:rsidR="008C6574" w:rsidRPr="008C6574" w:rsidRDefault="008C6574" w:rsidP="00372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6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«Медицинский колледж №5»</w:t>
      </w:r>
    </w:p>
    <w:p w:rsidR="008C6574" w:rsidRDefault="008C6574" w:rsidP="008C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6574" w:rsidRDefault="0046765B" w:rsidP="008C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ОТЗЫВ РУКОВОДИТЕЛЯ КУРСОВОЙ РАБОТЫ</w:t>
      </w:r>
    </w:p>
    <w:p w:rsidR="008C6574" w:rsidRPr="008C6574" w:rsidRDefault="008C6574" w:rsidP="008C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6574" w:rsidRPr="008C6574" w:rsidRDefault="008C6574" w:rsidP="008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6574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Специальность </w:t>
      </w:r>
      <w:r w:rsidRPr="008C6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34.02.01 Сестринское дело/31.02.01 Лечебное дело/31.02.05</w:t>
      </w:r>
    </w:p>
    <w:p w:rsidR="008C6574" w:rsidRPr="008C6574" w:rsidRDefault="008C6574" w:rsidP="008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65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Стоматология ортопедическая</w:t>
      </w:r>
    </w:p>
    <w:p w:rsidR="008C6574" w:rsidRPr="008C6574" w:rsidRDefault="008C6574" w:rsidP="008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574">
        <w:rPr>
          <w:rFonts w:ascii="Times New Roman" w:hAnsi="Times New Roman" w:cs="Times New Roman"/>
          <w:color w:val="000000"/>
          <w:sz w:val="24"/>
          <w:szCs w:val="24"/>
        </w:rPr>
        <w:t>ФИО студента группа</w:t>
      </w:r>
      <w:r w:rsidR="00B34FE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</w:p>
    <w:p w:rsidR="008C6574" w:rsidRDefault="008C6574" w:rsidP="008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574">
        <w:rPr>
          <w:rFonts w:ascii="Times New Roman" w:hAnsi="Times New Roman" w:cs="Times New Roman"/>
          <w:color w:val="000000"/>
          <w:sz w:val="24"/>
          <w:szCs w:val="24"/>
        </w:rPr>
        <w:t>Тема ВКР</w:t>
      </w:r>
      <w:r w:rsidR="00B34FE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B34FE3" w:rsidRDefault="00B34FE3" w:rsidP="008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46765B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103"/>
        <w:gridCol w:w="2922"/>
        <w:gridCol w:w="871"/>
      </w:tblGrid>
      <w:tr w:rsidR="008C6574" w:rsidTr="00B34FE3">
        <w:tc>
          <w:tcPr>
            <w:tcW w:w="709" w:type="dxa"/>
          </w:tcPr>
          <w:p w:rsidR="008C6574" w:rsidRPr="00B34FE3" w:rsidRDefault="008C6574" w:rsidP="00B34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4FE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34FE3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34FE3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5103" w:type="dxa"/>
          </w:tcPr>
          <w:p w:rsidR="008C6574" w:rsidRDefault="008C6574" w:rsidP="00B34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922" w:type="dxa"/>
          </w:tcPr>
          <w:p w:rsidR="008C6574" w:rsidRPr="008C6574" w:rsidRDefault="008C6574" w:rsidP="00B34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574">
              <w:rPr>
                <w:rFonts w:ascii="Times New Roman" w:hAnsi="Times New Roman" w:cs="Times New Roman"/>
                <w:b/>
                <w:bCs/>
                <w:color w:val="000000"/>
              </w:rPr>
              <w:t>Степень соответствия</w:t>
            </w:r>
          </w:p>
          <w:p w:rsidR="008C6574" w:rsidRDefault="008C6574" w:rsidP="00B34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b/>
                <w:bCs/>
                <w:color w:val="000000"/>
              </w:rPr>
              <w:t>требованиям</w:t>
            </w:r>
          </w:p>
        </w:tc>
        <w:tc>
          <w:tcPr>
            <w:tcW w:w="871" w:type="dxa"/>
          </w:tcPr>
          <w:p w:rsidR="008C6574" w:rsidRPr="008C6574" w:rsidRDefault="008C6574" w:rsidP="00B34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574">
              <w:rPr>
                <w:rFonts w:ascii="Times New Roman" w:hAnsi="Times New Roman" w:cs="Times New Roman"/>
                <w:b/>
                <w:bCs/>
                <w:color w:val="000000"/>
              </w:rPr>
              <w:t>+\-</w:t>
            </w:r>
          </w:p>
          <w:p w:rsidR="008C6574" w:rsidRDefault="008C6574" w:rsidP="00B34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b/>
                <w:bCs/>
                <w:color w:val="000000"/>
              </w:rPr>
              <w:t>Да\нет</w:t>
            </w: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КР</w:t>
            </w:r>
            <w:proofErr w:type="gramEnd"/>
            <w:r w:rsidRPr="008C6574">
              <w:rPr>
                <w:rFonts w:ascii="Times New Roman" w:hAnsi="Times New Roman" w:cs="Times New Roman"/>
                <w:color w:val="000000"/>
              </w:rPr>
              <w:t xml:space="preserve"> выполнена в соответствии с темой, заданием</w:t>
            </w:r>
          </w:p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и методическими рекомендациями</w:t>
            </w:r>
          </w:p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Цели соответствуют теме работы</w:t>
            </w: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Содержание работы соответствует теме и целям</w:t>
            </w: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Содержание работы носит </w:t>
            </w: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практический</w:t>
            </w:r>
            <w:proofErr w:type="gramEnd"/>
          </w:p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характер и раскрывает сущность </w:t>
            </w: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выбранной</w:t>
            </w:r>
            <w:proofErr w:type="gramEnd"/>
          </w:p>
          <w:p w:rsidR="008C6574" w:rsidRDefault="008C6574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2922" w:type="dxa"/>
          </w:tcPr>
          <w:p w:rsidR="008C6574" w:rsidRDefault="008C6574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Структура работы: </w:t>
            </w:r>
          </w:p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Общий объем и пропорциональность </w:t>
            </w: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общих</w:t>
            </w:r>
            <w:proofErr w:type="gramEnd"/>
          </w:p>
          <w:p w:rsidR="008C6574" w:rsidRDefault="008C6574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частей</w:t>
            </w: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Логическая взаимосвязь структурных частей</w:t>
            </w: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vMerge w:val="restart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Изучение автором необходимого объема</w:t>
            </w:r>
          </w:p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литературы (количество наименований</w:t>
            </w:r>
            <w:proofErr w:type="gramEnd"/>
          </w:p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источников в списке литературы)</w:t>
            </w: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vMerge w:val="restart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Наличие и анализ </w:t>
            </w: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практического</w:t>
            </w:r>
            <w:proofErr w:type="gramEnd"/>
            <w:r w:rsidRPr="008C6574">
              <w:rPr>
                <w:rFonts w:ascii="Times New Roman" w:hAnsi="Times New Roman" w:cs="Times New Roman"/>
                <w:color w:val="000000"/>
              </w:rPr>
              <w:t xml:space="preserve"> и</w:t>
            </w:r>
          </w:p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теоретического материала</w:t>
            </w: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Наличие выводов, соответствующих целям </w:t>
            </w: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КР</w:t>
            </w:r>
            <w:proofErr w:type="gramEnd"/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требованиям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Соответствует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соответствует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 w:val="restart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vMerge w:val="restart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Уровень освоения </w:t>
            </w: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общих</w:t>
            </w:r>
            <w:proofErr w:type="gramEnd"/>
            <w:r w:rsidRPr="008C6574">
              <w:rPr>
                <w:rFonts w:ascii="Times New Roman" w:hAnsi="Times New Roman" w:cs="Times New Roman"/>
                <w:color w:val="000000"/>
              </w:rPr>
              <w:t xml:space="preserve"> и профессиональных</w:t>
            </w:r>
          </w:p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компетенций</w:t>
            </w:r>
          </w:p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Освоены полностью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Освоены частично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освоены</w:t>
            </w: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FE3" w:rsidTr="00B34FE3">
        <w:tc>
          <w:tcPr>
            <w:tcW w:w="709" w:type="dxa"/>
            <w:vMerge w:val="restart"/>
          </w:tcPr>
          <w:p w:rsidR="00B34FE3" w:rsidRDefault="00B34FE3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vMerge w:val="restart"/>
          </w:tcPr>
          <w:p w:rsidR="00B34FE3" w:rsidRPr="008C6574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 xml:space="preserve">Степень самостоятельности </w:t>
            </w: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B34FE3" w:rsidRPr="008C6574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6574">
              <w:rPr>
                <w:rFonts w:ascii="Times New Roman" w:hAnsi="Times New Roman" w:cs="Times New Roman"/>
                <w:color w:val="000000"/>
              </w:rPr>
              <w:t>(личный вклад в раскрытие проблемы и</w:t>
            </w:r>
            <w:proofErr w:type="gramEnd"/>
          </w:p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разработку предложений по их решению)</w:t>
            </w:r>
          </w:p>
        </w:tc>
        <w:tc>
          <w:tcPr>
            <w:tcW w:w="2922" w:type="dxa"/>
          </w:tcPr>
          <w:p w:rsidR="00B34FE3" w:rsidRPr="008C6574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полностью выполнена</w:t>
            </w:r>
          </w:p>
          <w:p w:rsidR="00B34FE3" w:rsidRPr="008C6574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</w:t>
            </w:r>
          </w:p>
        </w:tc>
        <w:tc>
          <w:tcPr>
            <w:tcW w:w="871" w:type="dxa"/>
          </w:tcPr>
          <w:p w:rsidR="00B34FE3" w:rsidRDefault="00B34FE3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FE3" w:rsidTr="00B34FE3">
        <w:tc>
          <w:tcPr>
            <w:tcW w:w="709" w:type="dxa"/>
            <w:vMerge/>
          </w:tcPr>
          <w:p w:rsidR="00B34FE3" w:rsidRDefault="00B34FE3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34FE3" w:rsidRDefault="00B34FE3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B34FE3" w:rsidRPr="008C6574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частично выполнена</w:t>
            </w:r>
          </w:p>
          <w:p w:rsidR="00B34FE3" w:rsidRPr="008C6574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</w:t>
            </w:r>
          </w:p>
        </w:tc>
        <w:tc>
          <w:tcPr>
            <w:tcW w:w="871" w:type="dxa"/>
          </w:tcPr>
          <w:p w:rsidR="00B34FE3" w:rsidRDefault="00B34FE3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</w:tcPr>
          <w:p w:rsidR="008C6574" w:rsidRDefault="00B34FE3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34FE3" w:rsidRPr="008C6574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Достоинства</w:t>
            </w:r>
          </w:p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74" w:rsidTr="00B34FE3">
        <w:tc>
          <w:tcPr>
            <w:tcW w:w="709" w:type="dxa"/>
          </w:tcPr>
          <w:p w:rsidR="008C6574" w:rsidRDefault="00B34FE3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8C6574" w:rsidRDefault="00B34FE3" w:rsidP="00B34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574">
              <w:rPr>
                <w:rFonts w:ascii="Times New Roman" w:hAnsi="Times New Roman" w:cs="Times New Roman"/>
                <w:color w:val="000000"/>
              </w:rPr>
              <w:t>Недостатки</w:t>
            </w:r>
          </w:p>
        </w:tc>
        <w:tc>
          <w:tcPr>
            <w:tcW w:w="2922" w:type="dxa"/>
          </w:tcPr>
          <w:p w:rsidR="008C6574" w:rsidRP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8C6574" w:rsidRDefault="008C6574" w:rsidP="008C6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765B" w:rsidRDefault="0046765B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6765B" w:rsidRDefault="0046765B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34FE3" w:rsidRDefault="00B34FE3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34FE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АНАЛИЗ </w:t>
      </w:r>
      <w:proofErr w:type="gramStart"/>
      <w:r w:rsidRPr="00B34FE3">
        <w:rPr>
          <w:rFonts w:ascii="Times New Roman" w:hAnsi="Times New Roman" w:cs="Times New Roman"/>
          <w:b/>
          <w:bCs/>
          <w:sz w:val="26"/>
          <w:szCs w:val="26"/>
        </w:rPr>
        <w:t>КР</w:t>
      </w:r>
      <w:proofErr w:type="gramEnd"/>
      <w:r w:rsidRPr="00B34FE3">
        <w:rPr>
          <w:rFonts w:ascii="Times New Roman" w:hAnsi="Times New Roman" w:cs="Times New Roman"/>
          <w:b/>
          <w:bCs/>
          <w:sz w:val="26"/>
          <w:szCs w:val="26"/>
        </w:rPr>
        <w:t xml:space="preserve"> НА СООТВЕТСТВИЕ ТРЕБОВАНИЯМ К ОФОРМЛЕНИЮ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2233"/>
      </w:tblGrid>
      <w:tr w:rsidR="00B34FE3" w:rsidTr="00372EA9">
        <w:tc>
          <w:tcPr>
            <w:tcW w:w="675" w:type="dxa"/>
          </w:tcPr>
          <w:p w:rsidR="00B34FE3" w:rsidRDefault="00B34FE3" w:rsidP="0037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34FE3" w:rsidRDefault="00B34FE3" w:rsidP="0037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3969" w:type="dxa"/>
          </w:tcPr>
          <w:p w:rsidR="00B34FE3" w:rsidRDefault="00B34FE3" w:rsidP="0037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233" w:type="dxa"/>
          </w:tcPr>
          <w:p w:rsidR="00B34FE3" w:rsidRPr="00B34FE3" w:rsidRDefault="00B34FE3" w:rsidP="0037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«+»</w:t>
            </w:r>
          </w:p>
          <w:p w:rsidR="00B34FE3" w:rsidRDefault="00B34FE3" w:rsidP="0037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Не соответствует «</w:t>
            </w:r>
            <w:proofErr w:type="gramStart"/>
            <w:r w:rsidRPr="00B3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-»</w:t>
            </w:r>
            <w:proofErr w:type="gramEnd"/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Соответствует утвержденной тематике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Размер шрифта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14 кегель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34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шрифта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 New Roman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Межстрочный</w:t>
            </w:r>
          </w:p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Поля (</w:t>
            </w:r>
            <w:proofErr w:type="gramStart"/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Левое -30 мм, правое – 10 мм, верхнее – 20 мм,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нижнее – 20 мм</w:t>
            </w:r>
            <w:proofErr w:type="gramEnd"/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Общий объем работы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30-40 страниц печатного текста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Объем введения</w:t>
            </w:r>
          </w:p>
        </w:tc>
        <w:tc>
          <w:tcPr>
            <w:tcW w:w="3969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2-3 страницы</w:t>
            </w:r>
          </w:p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Объем основной части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25-30 страниц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Объем заключения</w:t>
            </w:r>
          </w:p>
        </w:tc>
        <w:tc>
          <w:tcPr>
            <w:tcW w:w="3969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2 страницы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Нумерация страниц</w:t>
            </w:r>
          </w:p>
        </w:tc>
        <w:tc>
          <w:tcPr>
            <w:tcW w:w="3969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Сквозная</w:t>
            </w:r>
            <w:proofErr w:type="gramEnd"/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, в верхней части листа, в середине</w:t>
            </w:r>
          </w:p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арабскими цифрами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структурных частей работы</w:t>
            </w:r>
          </w:p>
        </w:tc>
        <w:tc>
          <w:tcPr>
            <w:tcW w:w="3969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Титульный лист / Задание на курсовую работу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Содержание / Введение / Основная часть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Заключение / Список литературы /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Приложение.</w:t>
            </w:r>
          </w:p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структурных частей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Каждая структурная часть начинается с новой</w:t>
            </w:r>
            <w:r w:rsidR="00372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страницы. Наименования приводятся с</w:t>
            </w:r>
            <w:r w:rsidR="00372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абзацным отступом с прописной буквы.</w:t>
            </w:r>
          </w:p>
          <w:p w:rsidR="00B34FE3" w:rsidRDefault="00B34FE3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Расстояние между названием главы и текстом -</w:t>
            </w:r>
            <w:r w:rsidR="00372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две строки. Точка в конце наименования не</w:t>
            </w:r>
            <w:r w:rsidR="00372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ставится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gramStart"/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B34FE3" w:rsidRPr="00B34FE3" w:rsidRDefault="00B34FE3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3969" w:type="dxa"/>
          </w:tcPr>
          <w:p w:rsidR="00B34FE3" w:rsidRDefault="00B34FE3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Выдержана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использованной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969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Не менее 10 библиографических, справочных и</w:t>
            </w:r>
          </w:p>
          <w:p w:rsidR="00B34FE3" w:rsidRDefault="00B34FE3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литературных источников, </w:t>
            </w:r>
            <w:proofErr w:type="spellStart"/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B34FE3" w:rsidRPr="00B34FE3" w:rsidRDefault="00B34FE3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приложений</w:t>
            </w:r>
          </w:p>
        </w:tc>
        <w:tc>
          <w:tcPr>
            <w:tcW w:w="3969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Приложения обозначены заглавными буквами</w:t>
            </w:r>
          </w:p>
          <w:p w:rsidR="00B34FE3" w:rsidRDefault="00B34FE3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русского алфавита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B34FE3" w:rsidRP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содержания и ссылок на литературу</w:t>
            </w:r>
          </w:p>
        </w:tc>
        <w:tc>
          <w:tcPr>
            <w:tcW w:w="3969" w:type="dxa"/>
          </w:tcPr>
          <w:p w:rsidR="00B34FE3" w:rsidRDefault="00B34FE3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Содержание включает в себя заголовки всех,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глав, параграфов, приложений с указанием</w:t>
            </w:r>
            <w:r w:rsidR="00372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начальных страниц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372EA9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Оформление таблиц</w:t>
            </w:r>
          </w:p>
        </w:tc>
        <w:tc>
          <w:tcPr>
            <w:tcW w:w="3969" w:type="dxa"/>
          </w:tcPr>
          <w:p w:rsidR="00B34FE3" w:rsidRDefault="00372EA9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Располагаются после упоминания в тексте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FE3" w:rsidTr="00372EA9">
        <w:tc>
          <w:tcPr>
            <w:tcW w:w="675" w:type="dxa"/>
          </w:tcPr>
          <w:p w:rsidR="00B34FE3" w:rsidRPr="00372EA9" w:rsidRDefault="00B34FE3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B34FE3" w:rsidRPr="00B34FE3" w:rsidRDefault="00372EA9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  <w:sz w:val="24"/>
                <w:szCs w:val="24"/>
              </w:rPr>
              <w:t>Оформление рисунков</w:t>
            </w:r>
          </w:p>
        </w:tc>
        <w:tc>
          <w:tcPr>
            <w:tcW w:w="3969" w:type="dxa"/>
          </w:tcPr>
          <w:p w:rsidR="00B34FE3" w:rsidRDefault="00372EA9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FE3">
              <w:rPr>
                <w:rFonts w:ascii="Times New Roman" w:hAnsi="Times New Roman" w:cs="Times New Roman"/>
                <w:sz w:val="20"/>
                <w:szCs w:val="20"/>
              </w:rPr>
              <w:t>Располагаются после упоминания в тексте</w:t>
            </w:r>
          </w:p>
        </w:tc>
        <w:tc>
          <w:tcPr>
            <w:tcW w:w="2233" w:type="dxa"/>
          </w:tcPr>
          <w:p w:rsidR="00B34FE3" w:rsidRDefault="00B34FE3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2EA9" w:rsidTr="00372EA9">
        <w:tc>
          <w:tcPr>
            <w:tcW w:w="675" w:type="dxa"/>
          </w:tcPr>
          <w:p w:rsidR="00372EA9" w:rsidRPr="00372EA9" w:rsidRDefault="00372EA9" w:rsidP="00372E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372EA9" w:rsidRPr="00B34FE3" w:rsidRDefault="00372EA9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FE3">
              <w:rPr>
                <w:rFonts w:ascii="Times New Roman" w:hAnsi="Times New Roman" w:cs="Times New Roman"/>
              </w:rPr>
              <w:t>Допуск к защите</w:t>
            </w:r>
          </w:p>
          <w:p w:rsidR="00372EA9" w:rsidRPr="00B34FE3" w:rsidRDefault="00372EA9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FE3">
              <w:rPr>
                <w:rFonts w:ascii="Times New Roman" w:hAnsi="Times New Roman" w:cs="Times New Roman"/>
              </w:rPr>
              <w:t>(подчеркнуть)</w:t>
            </w:r>
          </w:p>
        </w:tc>
        <w:tc>
          <w:tcPr>
            <w:tcW w:w="3969" w:type="dxa"/>
          </w:tcPr>
          <w:p w:rsidR="00372EA9" w:rsidRPr="00B34FE3" w:rsidRDefault="00372EA9" w:rsidP="0037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FE3">
              <w:rPr>
                <w:rFonts w:ascii="Times New Roman" w:hAnsi="Times New Roman" w:cs="Times New Roman"/>
              </w:rPr>
              <w:t>Допущена</w:t>
            </w:r>
            <w:proofErr w:type="gramStart"/>
            <w:r w:rsidRPr="00B34FE3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B34FE3">
              <w:rPr>
                <w:rFonts w:ascii="Times New Roman" w:hAnsi="Times New Roman" w:cs="Times New Roman"/>
              </w:rPr>
              <w:t>е допущена</w:t>
            </w:r>
          </w:p>
          <w:p w:rsidR="00372EA9" w:rsidRPr="00B34FE3" w:rsidRDefault="00372EA9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372EA9" w:rsidRDefault="00372EA9" w:rsidP="00B3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72EA9" w:rsidRDefault="00372EA9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4FE3" w:rsidRPr="00B34FE3" w:rsidRDefault="00B34FE3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E3">
        <w:rPr>
          <w:rFonts w:ascii="Times New Roman" w:hAnsi="Times New Roman" w:cs="Times New Roman"/>
          <w:sz w:val="24"/>
          <w:szCs w:val="24"/>
        </w:rPr>
        <w:t xml:space="preserve">Оценка за выполнение </w:t>
      </w:r>
      <w:proofErr w:type="gramStart"/>
      <w:r w:rsidRPr="00B34FE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B34FE3">
        <w:rPr>
          <w:rFonts w:ascii="Times New Roman" w:hAnsi="Times New Roman" w:cs="Times New Roman"/>
          <w:sz w:val="24"/>
          <w:szCs w:val="24"/>
        </w:rPr>
        <w:t xml:space="preserve"> </w:t>
      </w:r>
      <w:r w:rsidR="00372EA9">
        <w:rPr>
          <w:rFonts w:ascii="Times New Roman" w:hAnsi="Times New Roman" w:cs="Times New Roman"/>
          <w:sz w:val="24"/>
          <w:szCs w:val="24"/>
        </w:rPr>
        <w:t>___________</w:t>
      </w:r>
      <w:r w:rsidRPr="00B34FE3">
        <w:rPr>
          <w:rFonts w:ascii="Times New Roman" w:hAnsi="Times New Roman" w:cs="Times New Roman"/>
          <w:sz w:val="24"/>
          <w:szCs w:val="24"/>
        </w:rPr>
        <w:t>/(</w:t>
      </w:r>
      <w:r w:rsidR="00372EA9">
        <w:rPr>
          <w:rFonts w:ascii="Times New Roman" w:hAnsi="Times New Roman" w:cs="Times New Roman"/>
          <w:sz w:val="24"/>
          <w:szCs w:val="24"/>
        </w:rPr>
        <w:t>_____________________</w:t>
      </w:r>
      <w:r w:rsidRPr="00B34FE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72EA9" w:rsidRDefault="00372EA9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E3" w:rsidRPr="00B34FE3" w:rsidRDefault="00B34FE3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E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34FE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B34FE3">
        <w:rPr>
          <w:rFonts w:ascii="Times New Roman" w:hAnsi="Times New Roman" w:cs="Times New Roman"/>
          <w:sz w:val="24"/>
          <w:szCs w:val="24"/>
        </w:rPr>
        <w:t xml:space="preserve"> </w:t>
      </w:r>
      <w:r w:rsidR="00372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</w:t>
      </w:r>
      <w:r w:rsidRPr="00B34FE3">
        <w:rPr>
          <w:rFonts w:ascii="Times New Roman" w:hAnsi="Times New Roman" w:cs="Times New Roman"/>
          <w:sz w:val="24"/>
          <w:szCs w:val="24"/>
        </w:rPr>
        <w:t>/</w:t>
      </w:r>
      <w:r w:rsidR="00372EA9">
        <w:rPr>
          <w:rFonts w:ascii="Times New Roman" w:hAnsi="Times New Roman" w:cs="Times New Roman"/>
          <w:sz w:val="24"/>
          <w:szCs w:val="24"/>
        </w:rPr>
        <w:t>________________</w:t>
      </w:r>
    </w:p>
    <w:p w:rsidR="00B34FE3" w:rsidRPr="00B34FE3" w:rsidRDefault="00372EA9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B34FE3" w:rsidRPr="00B34FE3">
        <w:rPr>
          <w:rFonts w:ascii="Times New Roman" w:hAnsi="Times New Roman" w:cs="Times New Roman"/>
          <w:sz w:val="16"/>
          <w:szCs w:val="16"/>
        </w:rPr>
        <w:t>(ФИО руководителя) (Подпись)</w:t>
      </w:r>
    </w:p>
    <w:p w:rsidR="00B34FE3" w:rsidRPr="00B34FE3" w:rsidRDefault="00B34FE3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E3">
        <w:rPr>
          <w:rFonts w:ascii="Times New Roman" w:hAnsi="Times New Roman" w:cs="Times New Roman"/>
          <w:sz w:val="24"/>
          <w:szCs w:val="24"/>
        </w:rPr>
        <w:t>С отзывом ознакомле</w:t>
      </w:r>
      <w:proofErr w:type="gramStart"/>
      <w:r w:rsidRPr="00B34FE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34FE3">
        <w:rPr>
          <w:rFonts w:ascii="Times New Roman" w:hAnsi="Times New Roman" w:cs="Times New Roman"/>
          <w:sz w:val="24"/>
          <w:szCs w:val="24"/>
        </w:rPr>
        <w:t xml:space="preserve">а) </w:t>
      </w:r>
      <w:r w:rsidR="00372EA9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</w:t>
      </w:r>
      <w:r w:rsidRPr="00B34FE3">
        <w:rPr>
          <w:rFonts w:ascii="Times New Roman" w:hAnsi="Times New Roman" w:cs="Times New Roman"/>
          <w:sz w:val="24"/>
          <w:szCs w:val="24"/>
        </w:rPr>
        <w:t>/</w:t>
      </w:r>
      <w:r w:rsidR="00372EA9">
        <w:rPr>
          <w:rFonts w:ascii="Times New Roman" w:hAnsi="Times New Roman" w:cs="Times New Roman"/>
          <w:sz w:val="24"/>
          <w:szCs w:val="24"/>
        </w:rPr>
        <w:t>________________</w:t>
      </w:r>
    </w:p>
    <w:p w:rsidR="008C6574" w:rsidRPr="00B34FE3" w:rsidRDefault="00372EA9" w:rsidP="00B34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B34FE3" w:rsidRPr="00B34FE3">
        <w:rPr>
          <w:rFonts w:ascii="Times New Roman" w:hAnsi="Times New Roman" w:cs="Times New Roman"/>
          <w:sz w:val="16"/>
          <w:szCs w:val="16"/>
        </w:rPr>
        <w:t>(ФИО студента) (Подпись)</w:t>
      </w:r>
    </w:p>
    <w:p w:rsidR="008C6574" w:rsidRPr="00B34FE3" w:rsidRDefault="008C6574" w:rsidP="008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8C6574" w:rsidRPr="00B34FE3" w:rsidRDefault="008C6574" w:rsidP="008C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8C6574" w:rsidRPr="00B3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B03"/>
    <w:multiLevelType w:val="hybridMultilevel"/>
    <w:tmpl w:val="BD9226A0"/>
    <w:lvl w:ilvl="0" w:tplc="55D062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70"/>
    <w:rsid w:val="00062070"/>
    <w:rsid w:val="00360207"/>
    <w:rsid w:val="00365997"/>
    <w:rsid w:val="00372EA9"/>
    <w:rsid w:val="0046765B"/>
    <w:rsid w:val="008C6574"/>
    <w:rsid w:val="00A44976"/>
    <w:rsid w:val="00B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2023-10-18T09:33:00Z</dcterms:created>
  <dcterms:modified xsi:type="dcterms:W3CDTF">2023-10-18T10:09:00Z</dcterms:modified>
</cp:coreProperties>
</file>